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507F" w:rsidRPr="0043490F" w:rsidRDefault="00AE507F" w:rsidP="00AE507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490F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AE507F" w:rsidRPr="0043490F" w:rsidRDefault="00AE507F" w:rsidP="00AE507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«Детский сад </w:t>
      </w:r>
      <w:r w:rsidRPr="0043490F">
        <w:rPr>
          <w:rFonts w:ascii="Times New Roman" w:hAnsi="Times New Roman" w:cs="Times New Roman"/>
          <w:sz w:val="28"/>
          <w:szCs w:val="28"/>
        </w:rPr>
        <w:t xml:space="preserve"> комбинированного вида</w:t>
      </w:r>
      <w:r>
        <w:rPr>
          <w:rFonts w:ascii="Times New Roman" w:hAnsi="Times New Roman" w:cs="Times New Roman"/>
          <w:sz w:val="28"/>
          <w:szCs w:val="28"/>
        </w:rPr>
        <w:t xml:space="preserve"> №20</w:t>
      </w:r>
      <w:r w:rsidRPr="0043490F">
        <w:rPr>
          <w:rFonts w:ascii="Times New Roman" w:hAnsi="Times New Roman" w:cs="Times New Roman"/>
          <w:sz w:val="28"/>
          <w:szCs w:val="28"/>
        </w:rPr>
        <w:t>» г. Сергиева Посада</w:t>
      </w:r>
    </w:p>
    <w:p w:rsidR="00AE507F" w:rsidRPr="0043490F" w:rsidRDefault="00AE507F" w:rsidP="00AE507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E507F" w:rsidRPr="0043490F" w:rsidRDefault="00AE507F" w:rsidP="00AE507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E507F" w:rsidRPr="00787AD9" w:rsidRDefault="00AE507F" w:rsidP="00AE507F">
      <w:pPr>
        <w:rPr>
          <w:rFonts w:ascii="Times New Roman" w:hAnsi="Times New Roman" w:cs="Times New Roman"/>
          <w:b/>
          <w:sz w:val="28"/>
          <w:szCs w:val="28"/>
        </w:rPr>
      </w:pPr>
    </w:p>
    <w:p w:rsidR="00AE507F" w:rsidRPr="00D5115A" w:rsidRDefault="00AE507F" w:rsidP="00AE507F">
      <w:pPr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    </w:t>
      </w:r>
      <w:r w:rsidRPr="0043490F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D5115A">
        <w:rPr>
          <w:rFonts w:ascii="Times New Roman" w:hAnsi="Times New Roman" w:cs="Times New Roman"/>
          <w:b/>
          <w:sz w:val="48"/>
          <w:szCs w:val="48"/>
        </w:rPr>
        <w:t xml:space="preserve">Консультация для </w:t>
      </w:r>
      <w:r>
        <w:rPr>
          <w:rFonts w:ascii="Times New Roman" w:hAnsi="Times New Roman" w:cs="Times New Roman"/>
          <w:b/>
          <w:sz w:val="48"/>
          <w:szCs w:val="48"/>
        </w:rPr>
        <w:t>воспитателей</w:t>
      </w:r>
    </w:p>
    <w:p w:rsidR="00AE507F" w:rsidRDefault="00AE507F" w:rsidP="00AE507F">
      <w:pPr>
        <w:spacing w:after="0"/>
        <w:rPr>
          <w:rFonts w:ascii="Times New Roman" w:hAnsi="Times New Roman" w:cs="Times New Roman"/>
          <w:b/>
          <w:sz w:val="56"/>
          <w:szCs w:val="56"/>
        </w:rPr>
      </w:pPr>
      <w:r w:rsidRPr="007C6E7C">
        <w:rPr>
          <w:rFonts w:ascii="Times New Roman" w:hAnsi="Times New Roman" w:cs="Times New Roman"/>
          <w:b/>
          <w:sz w:val="56"/>
          <w:szCs w:val="56"/>
        </w:rPr>
        <w:t xml:space="preserve">        «Влияние компьютера</w:t>
      </w:r>
      <w:r>
        <w:rPr>
          <w:rFonts w:ascii="Times New Roman" w:hAnsi="Times New Roman" w:cs="Times New Roman"/>
          <w:b/>
          <w:sz w:val="56"/>
          <w:szCs w:val="56"/>
        </w:rPr>
        <w:t xml:space="preserve">     </w:t>
      </w:r>
    </w:p>
    <w:p w:rsidR="00AE507F" w:rsidRDefault="00AE507F" w:rsidP="00AE507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      на развитие речи ребёнка»</w:t>
      </w:r>
    </w:p>
    <w:p w:rsidR="00AE507F" w:rsidRPr="00787AD9" w:rsidRDefault="00AE507F" w:rsidP="00AE507F">
      <w:pPr>
        <w:rPr>
          <w:rFonts w:ascii="Times New Roman" w:hAnsi="Times New Roman" w:cs="Times New Roman"/>
          <w:b/>
          <w:sz w:val="28"/>
          <w:szCs w:val="28"/>
        </w:rPr>
      </w:pPr>
    </w:p>
    <w:p w:rsidR="00AE507F" w:rsidRPr="00787AD9" w:rsidRDefault="00AE507F" w:rsidP="00AE507F">
      <w:pPr>
        <w:rPr>
          <w:rFonts w:ascii="Times New Roman" w:hAnsi="Times New Roman" w:cs="Times New Roman"/>
          <w:b/>
          <w:sz w:val="28"/>
          <w:szCs w:val="28"/>
        </w:rPr>
      </w:pPr>
      <w:r w:rsidRPr="007C6E7C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3745F4CA" wp14:editId="11CCADF2">
            <wp:extent cx="5010150" cy="3131344"/>
            <wp:effectExtent l="0" t="0" r="0" b="0"/>
            <wp:docPr id="1" name="Рисунок 1" descr="https://www.stunningmesh.com/wp-content/uploads/2011/05/stunningmesh-wallpaper-babies-large-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stunningmesh.com/wp-content/uploads/2011/05/stunningmesh-wallpaper-babies-large-2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5629" cy="3134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507F" w:rsidRPr="00787AD9" w:rsidRDefault="00AE507F" w:rsidP="00AE507F">
      <w:pPr>
        <w:rPr>
          <w:rFonts w:ascii="Times New Roman" w:hAnsi="Times New Roman" w:cs="Times New Roman"/>
          <w:b/>
          <w:sz w:val="28"/>
          <w:szCs w:val="28"/>
        </w:rPr>
      </w:pPr>
    </w:p>
    <w:p w:rsidR="00AE507F" w:rsidRPr="00787AD9" w:rsidRDefault="00AE507F" w:rsidP="00AE507F">
      <w:pPr>
        <w:rPr>
          <w:rFonts w:ascii="Times New Roman" w:hAnsi="Times New Roman" w:cs="Times New Roman"/>
          <w:b/>
          <w:sz w:val="28"/>
          <w:szCs w:val="28"/>
        </w:rPr>
      </w:pPr>
    </w:p>
    <w:p w:rsidR="00AE507F" w:rsidRPr="00787AD9" w:rsidRDefault="00AE507F" w:rsidP="00AE507F">
      <w:pPr>
        <w:rPr>
          <w:rFonts w:ascii="Times New Roman" w:hAnsi="Times New Roman" w:cs="Times New Roman"/>
          <w:b/>
          <w:sz w:val="28"/>
          <w:szCs w:val="28"/>
        </w:rPr>
      </w:pPr>
    </w:p>
    <w:p w:rsidR="00AE507F" w:rsidRPr="00787AD9" w:rsidRDefault="00AE507F" w:rsidP="00AE507F">
      <w:pPr>
        <w:rPr>
          <w:rFonts w:ascii="Times New Roman" w:hAnsi="Times New Roman" w:cs="Times New Roman"/>
          <w:b/>
          <w:sz w:val="28"/>
          <w:szCs w:val="28"/>
        </w:rPr>
      </w:pPr>
    </w:p>
    <w:p w:rsidR="00AE507F" w:rsidRPr="00D5115A" w:rsidRDefault="00AE507F" w:rsidP="00AE507F">
      <w:pPr>
        <w:spacing w:after="0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  </w:t>
      </w:r>
      <w:r w:rsidRPr="00D5115A">
        <w:rPr>
          <w:rFonts w:ascii="Times New Roman" w:hAnsi="Times New Roman" w:cs="Times New Roman"/>
          <w:b/>
          <w:sz w:val="40"/>
          <w:szCs w:val="40"/>
        </w:rPr>
        <w:t xml:space="preserve">       </w:t>
      </w:r>
      <w:r w:rsidRPr="00D5115A">
        <w:rPr>
          <w:rFonts w:ascii="Times New Roman" w:hAnsi="Times New Roman" w:cs="Times New Roman"/>
          <w:b/>
          <w:sz w:val="36"/>
          <w:szCs w:val="36"/>
        </w:rPr>
        <w:t xml:space="preserve">Подготовила: </w:t>
      </w:r>
      <w:proofErr w:type="spellStart"/>
      <w:r w:rsidRPr="00D5115A">
        <w:rPr>
          <w:rFonts w:ascii="Times New Roman" w:hAnsi="Times New Roman" w:cs="Times New Roman"/>
          <w:b/>
          <w:sz w:val="36"/>
          <w:szCs w:val="36"/>
        </w:rPr>
        <w:t>Марюнина</w:t>
      </w:r>
      <w:proofErr w:type="spellEnd"/>
      <w:r w:rsidRPr="00D5115A">
        <w:rPr>
          <w:rFonts w:ascii="Times New Roman" w:hAnsi="Times New Roman" w:cs="Times New Roman"/>
          <w:b/>
          <w:sz w:val="36"/>
          <w:szCs w:val="36"/>
        </w:rPr>
        <w:t xml:space="preserve"> Н.Н.</w:t>
      </w:r>
    </w:p>
    <w:p w:rsidR="00AE507F" w:rsidRDefault="00AE507F" w:rsidP="00AE507F">
      <w:pPr>
        <w:spacing w:after="0"/>
        <w:rPr>
          <w:rFonts w:ascii="Times New Roman" w:hAnsi="Times New Roman" w:cs="Times New Roman"/>
          <w:b/>
          <w:sz w:val="36"/>
          <w:szCs w:val="36"/>
        </w:rPr>
      </w:pPr>
      <w:r w:rsidRPr="00D5115A">
        <w:rPr>
          <w:rFonts w:ascii="Times New Roman" w:hAnsi="Times New Roman" w:cs="Times New Roman"/>
          <w:b/>
          <w:sz w:val="36"/>
          <w:szCs w:val="36"/>
        </w:rPr>
        <w:t xml:space="preserve">         </w:t>
      </w:r>
      <w:r>
        <w:rPr>
          <w:rFonts w:ascii="Times New Roman" w:hAnsi="Times New Roman" w:cs="Times New Roman"/>
          <w:b/>
          <w:sz w:val="36"/>
          <w:szCs w:val="36"/>
        </w:rPr>
        <w:t xml:space="preserve">           </w:t>
      </w:r>
      <w:r w:rsidRPr="00D5115A">
        <w:rPr>
          <w:rFonts w:ascii="Times New Roman" w:hAnsi="Times New Roman" w:cs="Times New Roman"/>
          <w:b/>
          <w:sz w:val="36"/>
          <w:szCs w:val="36"/>
        </w:rPr>
        <w:t xml:space="preserve">         </w:t>
      </w:r>
      <w:r>
        <w:rPr>
          <w:rFonts w:ascii="Times New Roman" w:hAnsi="Times New Roman" w:cs="Times New Roman"/>
          <w:b/>
          <w:sz w:val="36"/>
          <w:szCs w:val="36"/>
        </w:rPr>
        <w:t>март</w:t>
      </w:r>
      <w:r w:rsidRPr="00D5115A">
        <w:rPr>
          <w:rFonts w:ascii="Times New Roman" w:hAnsi="Times New Roman" w:cs="Times New Roman"/>
          <w:b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sz w:val="36"/>
          <w:szCs w:val="36"/>
        </w:rPr>
        <w:t xml:space="preserve"> 2022</w:t>
      </w:r>
      <w:r w:rsidRPr="00D5115A">
        <w:rPr>
          <w:rFonts w:ascii="Times New Roman" w:hAnsi="Times New Roman" w:cs="Times New Roman"/>
          <w:b/>
          <w:sz w:val="36"/>
          <w:szCs w:val="36"/>
        </w:rPr>
        <w:t>г</w:t>
      </w:r>
    </w:p>
    <w:p w:rsidR="00AE507F" w:rsidRPr="00D5115A" w:rsidRDefault="00AE507F" w:rsidP="00AE507F">
      <w:pPr>
        <w:spacing w:after="0"/>
        <w:rPr>
          <w:rFonts w:ascii="Times New Roman" w:hAnsi="Times New Roman" w:cs="Times New Roman"/>
          <w:b/>
          <w:sz w:val="36"/>
          <w:szCs w:val="36"/>
        </w:rPr>
      </w:pPr>
    </w:p>
    <w:p w:rsidR="00AE507F" w:rsidRPr="00D5115A" w:rsidRDefault="00AE507F" w:rsidP="00AE507F">
      <w:pPr>
        <w:spacing w:after="0"/>
        <w:rPr>
          <w:rFonts w:ascii="Times New Roman" w:hAnsi="Times New Roman" w:cs="Times New Roman"/>
          <w:sz w:val="36"/>
          <w:szCs w:val="36"/>
        </w:rPr>
      </w:pPr>
    </w:p>
    <w:p w:rsidR="00AE507F" w:rsidRDefault="00AE507F" w:rsidP="00AE50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lastRenderedPageBreak/>
        <w:t xml:space="preserve">    </w:t>
      </w:r>
      <w:r w:rsidRPr="000B5E3C">
        <w:rPr>
          <w:rFonts w:ascii="Times New Roman" w:eastAsia="Times New Roman" w:hAnsi="Times New Roman" w:cs="Times New Roman"/>
          <w:sz w:val="40"/>
          <w:szCs w:val="40"/>
          <w:lang w:eastAsia="ru-RU"/>
        </w:rPr>
        <w:t>Консультация для воспитателей:</w:t>
      </w:r>
    </w:p>
    <w:p w:rsidR="00AE507F" w:rsidRPr="007C6E7C" w:rsidRDefault="00AE507F" w:rsidP="00AE50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7C6E7C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«Влияние компьютера на развитие речи ребёнка»</w:t>
      </w:r>
    </w:p>
    <w:p w:rsidR="00AE507F" w:rsidRPr="00C362D3" w:rsidRDefault="00AE507F" w:rsidP="00AE50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62D3">
        <w:rPr>
          <w:rFonts w:ascii="Times New Roman" w:eastAsia="Times New Roman" w:hAnsi="Times New Roman" w:cs="Times New Roman"/>
          <w:sz w:val="28"/>
          <w:szCs w:val="28"/>
          <w:lang w:eastAsia="ru-RU"/>
        </w:rPr>
        <w:t>Еще совсем недавно такая техника как компьютер была роскошью, а уже сегодня она есть почти в каждом доме. И пользуются компьютером не только взрослые, но и дети. Конечно, польза компьютера неоспорима: интерактивные доски, программы для творчества и обучения, а также интернет, увеличивают образовательные возможности ребенка и уровень его познания.</w:t>
      </w:r>
    </w:p>
    <w:p w:rsidR="00AE507F" w:rsidRDefault="00AE507F" w:rsidP="00AE50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62D3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влияние компьютера на ребенка может быть и отрицательным. Вот об этом мы поговорим более подробно.</w:t>
      </w:r>
    </w:p>
    <w:p w:rsidR="00AE507F" w:rsidRPr="00C362D3" w:rsidRDefault="00AE507F" w:rsidP="00AE50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начала проведём краткий экскурс в недалёкое прошлое, когда компьютеров не было и в помине.</w:t>
      </w:r>
    </w:p>
    <w:p w:rsidR="00AE507F" w:rsidRPr="000B5E3C" w:rsidRDefault="00AE507F" w:rsidP="00AE507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B5E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Было:</w:t>
      </w:r>
      <w:r w:rsidRPr="000B5E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ребёнок </w:t>
      </w:r>
      <w:r w:rsidRPr="000B5E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гуляет во дворе или на площадке, помогает папе чинить машину, чинить полки или табуретку, помогает маме в субботу мыть пол, выбивать ковер на снегу. Ездит с родителями на дачу на четырех видах транспорта, это практически кругосветное путешествие</w:t>
      </w:r>
      <w:proofErr w:type="gramStart"/>
      <w:r w:rsidRPr="000B5E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… А</w:t>
      </w:r>
      <w:proofErr w:type="gramEnd"/>
      <w:r w:rsidRPr="000B5E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если повезет, и ребенка оставят на пару недель у бабушки в деревне: побегает за цыплятами, подружится с собакой, поможет бабушке на огороде, с местными ребятами облазает всю округу и получит столько впечатлений, что хватит до следующего приезда.</w:t>
      </w:r>
    </w:p>
    <w:p w:rsidR="00AE507F" w:rsidRPr="000B5E3C" w:rsidRDefault="00AE507F" w:rsidP="00AE507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B5E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Теперь: </w:t>
      </w:r>
      <w:r w:rsidRPr="00B54A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ребёнок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0B5E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смотрит мультики, играет с гаджетами, гуляет под присмотром мамы, ходит на развивающие игры в центр «Развития», ходит на занятия к логопеду. Экран становится главным «воспитателем» ребёнка. По данным ЮНЕСКО 93 % современных детей 3-5 лет смотрят на экран 28 часов в неделю, т.е. около 4-х часов в день, что намного превосходит время общения </w:t>
      </w:r>
      <w:proofErr w:type="gramStart"/>
      <w:r w:rsidRPr="000B5E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</w:t>
      </w:r>
      <w:proofErr w:type="gramEnd"/>
      <w:r w:rsidRPr="000B5E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взрослыми. Это «безобидное» занятие вполне устраивает не только детей, но и родителей. В самом деле, ребёнок не пристаёт, ничего не просит, не хулиганит,  не подвергается риску и в то же время получает впечатления, узнаёт что-то новое, приобщается к современной цивилизации. Покупая малышу новые видеофильмы, компьютерные игры или приставки, родители как бы заботятся о его развитии и стремятся занять его чем-то интересным. Домашний экран совершенно вытеснил бабушкины сказки, мамины колыбельные песенки, разговоры с отцом.</w:t>
      </w:r>
    </w:p>
    <w:p w:rsidR="00AE507F" w:rsidRPr="000B5E3C" w:rsidRDefault="00AE507F" w:rsidP="00AE507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B5E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 5-6 годам </w:t>
      </w:r>
      <w:proofErr w:type="spellStart"/>
      <w:r w:rsidRPr="000B5E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сензитивный</w:t>
      </w:r>
      <w:proofErr w:type="spellEnd"/>
      <w:r w:rsidRPr="000B5E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период заканчивается,</w:t>
      </w:r>
      <w:r w:rsidRPr="004666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идеале к 5 годам устная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речь должна быть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сформирована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Pr="000B5E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</w:t>
      </w:r>
      <w:proofErr w:type="gramEnd"/>
      <w:r w:rsidRPr="000B5E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ченые</w:t>
      </w:r>
      <w:proofErr w:type="spellEnd"/>
      <w:r w:rsidRPr="000B5E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утверждают, что 70 % информации о мире дети добывают до 5 лет. Остальные 30 % добирают за всю оставшуюся жизнь.</w:t>
      </w:r>
    </w:p>
    <w:p w:rsidR="00AE507F" w:rsidRPr="000B5E3C" w:rsidRDefault="00AE507F" w:rsidP="00AE507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B5E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Речь рождается только в процессе активного взаимодействия с внешним миром, с людьми. Первая функция речи – коммуникативная, социализирующая. Сначала ребенок слышит комментарии родителей по </w:t>
      </w:r>
      <w:r w:rsidRPr="000B5E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поводу его действий и ощущений, он связывает слова родителей со своими действиями.</w:t>
      </w:r>
    </w:p>
    <w:p w:rsidR="00AE507F" w:rsidRPr="000B5E3C" w:rsidRDefault="00AE507F" w:rsidP="00AE507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B5E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Далее ребенок сам хочет как-то воздействовать на родителей, сообщить им о своих желаниях и ощущениях. Чем более активным образом ребенок взаимодействует с миром, тем больше у него развивается речь. Активность при этом тоже должна быть специфической — она должна быть в большой степени коммуникативной. Коммуникативная деятельность ребенка очень сильно зависит от родителей.</w:t>
      </w:r>
    </w:p>
    <w:p w:rsidR="00AE507F" w:rsidRPr="000B5E3C" w:rsidRDefault="00AE507F" w:rsidP="00AE507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B5E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 того, какое они придают ей значение, от того, разговаривают ли они с ребенком, оставляют ли они ему пространство для коммуникативной активности. Если ребенку уже два, а тем более три года, а родители все еще продолжают относиться к нему как к младенцу, стараются угадывать и предупреждать все его желания, не ожидая от него никаких усилий, то мотивация к говорению у него снижается.</w:t>
      </w:r>
    </w:p>
    <w:p w:rsidR="00AE507F" w:rsidRPr="000B5E3C" w:rsidRDefault="00AE507F" w:rsidP="00AE507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B5E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Зачем ему вообще говорить, если и так хорошо? Уровень взаимодействия с окружающими людьми остается примитивным, само взаимодействие — пассивным.</w:t>
      </w:r>
    </w:p>
    <w:p w:rsidR="00AE507F" w:rsidRPr="000B5E3C" w:rsidRDefault="00AE507F" w:rsidP="00AE507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B5E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Еще более снижают мотивацию безмолвные компьютерные игрушки. Чем больше ребенок времени проводит, уткнувшись в экран, тем меньше он учится </w:t>
      </w:r>
      <w:proofErr w:type="spellStart"/>
      <w:r w:rsidRPr="000B5E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коммуницировать</w:t>
      </w:r>
      <w:proofErr w:type="spellEnd"/>
      <w:r w:rsidRPr="000B5E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накапливать опыт общения, сканирования и обмена эмоциональными состояниями.</w:t>
      </w:r>
    </w:p>
    <w:p w:rsidR="00AE507F" w:rsidRPr="000B5E3C" w:rsidRDefault="00AE507F" w:rsidP="00AE507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Раннее приобщение к гаджетам </w:t>
      </w:r>
      <w:r w:rsidRPr="000B5E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таит в себе серьёзные опасности</w:t>
      </w:r>
      <w:proofErr w:type="gramStart"/>
      <w:r w:rsidRPr="000B5E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0B5E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может повлечь весьма печальные последствия не только для физического здоровья ребёнка (о нарушениях зрения, дефиците движений, испорченной осанке уже сказано довольно много), но и для его психического развития.</w:t>
      </w:r>
    </w:p>
    <w:p w:rsidR="00AE507F" w:rsidRPr="000B5E3C" w:rsidRDefault="00AE507F" w:rsidP="00AE507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B5E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настоящее время, когда взрослеет первое поколение «экранных детей», эти последствия становятся всё более очевидными.</w:t>
      </w:r>
    </w:p>
    <w:p w:rsidR="00AE507F" w:rsidRPr="000B5E3C" w:rsidRDefault="00AE507F" w:rsidP="00AE507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B5E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Первое из них – отставание в развитии речи. В последние годы и родители, и педагоги всё больше жалуются на задержки речевого развития: дети позже начинают говорить, мало и плохо разговаривают, их речь бедна и примитивна.</w:t>
      </w:r>
    </w:p>
    <w:p w:rsidR="00AE507F" w:rsidRPr="000B5E3C" w:rsidRDefault="00AE507F" w:rsidP="00AE507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B5E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Специальная логопедическая помощь нужна практически в каждой группе детского сада. Как показали специальные исследования, в наше время 25% четырехлетних летних детей страдают нарушением речевого развития. В середине 70-х годов дефицит речи наблюдался только у 4% детей того же возраста. За 20 последних лет число речевых нарушений возросло более чем в шесть раз!</w:t>
      </w:r>
    </w:p>
    <w:p w:rsidR="00AE507F" w:rsidRPr="000B5E3C" w:rsidRDefault="00AE507F" w:rsidP="00AE507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B5E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Однако, при чём здесь телевидение? Ведь ребёнок, сидящий у экрана, постоянно слышит речь. Разве насыщение слышимой речью не способствует речевому развитию? Какая разница, кто говорит с ребёнком – взрослый или герой мультфильма?</w:t>
      </w:r>
    </w:p>
    <w:p w:rsidR="00AE507F" w:rsidRPr="000B5E3C" w:rsidRDefault="00AE507F" w:rsidP="00AE507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B5E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Разница огромная. Речь – это не подражание чужим словам и не запоминание речевых штампов. Овладение речью в раннем возрасте происходит только в живом, непосредственном общении, когда малыш не только слушает чужие слова, но отвечает другому человеку, когда он сам включён в диалог.</w:t>
      </w:r>
    </w:p>
    <w:p w:rsidR="00AE507F" w:rsidRPr="000B5E3C" w:rsidRDefault="00AE507F" w:rsidP="00AE507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B5E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Причём, </w:t>
      </w:r>
      <w:proofErr w:type="gramStart"/>
      <w:r w:rsidRPr="000B5E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включён</w:t>
      </w:r>
      <w:proofErr w:type="gramEnd"/>
      <w:r w:rsidRPr="000B5E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не только слухом и артикуляцией, но всеми своими действиями, мыслями и чувствам. Для того, чтобы ребёнок заговорил, необходимо, чтобы речь была включена в его конкретные практические действия, в его реальные впечатления и главное – в его общение </w:t>
      </w:r>
      <w:proofErr w:type="gramStart"/>
      <w:r w:rsidRPr="000B5E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</w:t>
      </w:r>
      <w:proofErr w:type="gramEnd"/>
      <w:r w:rsidRPr="000B5E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взрослыми.</w:t>
      </w:r>
    </w:p>
    <w:p w:rsidR="00AE507F" w:rsidRPr="000B5E3C" w:rsidRDefault="00AE507F" w:rsidP="00AE507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B5E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Речевые звуки, не обращённые ребёнку лично и не предполагающие ответа, не затрагивают ребёнка, не побуждают к действию и не вызывают каких-либо образов. Они остаются «пустым звуком».</w:t>
      </w:r>
    </w:p>
    <w:p w:rsidR="00AE507F" w:rsidRPr="000B5E3C" w:rsidRDefault="00AE507F" w:rsidP="00AE507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B5E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Современные дети в большинстве своём слишком мало используют речь в общении с близкими взрослыми. Гораздо чаще они поглощают телепрограммы, которые не требуют их ответа, не реагируют на их отношение и на которые он сам никак не может воздействовать. Усталых и молчаливых родителей заменяет экран.</w:t>
      </w:r>
    </w:p>
    <w:p w:rsidR="00AE507F" w:rsidRPr="00D84E3B" w:rsidRDefault="00AE507F" w:rsidP="00AE507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D84E3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Но речь, исходящая с экрана, остаётся </w:t>
      </w:r>
      <w:proofErr w:type="gramStart"/>
      <w:r w:rsidRPr="00D84E3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мало осмысленным</w:t>
      </w:r>
      <w:proofErr w:type="gramEnd"/>
      <w:r w:rsidRPr="00D84E3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набором чужих звуков, она не становится «своей». Поэтому дети предпочитают молчать, либо изъясняются криками или жестами.</w:t>
      </w:r>
    </w:p>
    <w:p w:rsidR="00AE507F" w:rsidRPr="000B5E3C" w:rsidRDefault="00AE507F" w:rsidP="00AE507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B5E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Однако, внешняя разговорная речь – это лишь вершина айсберга, за которой скрывается огромная глыба внутренней речи. Ведь речь – это не только средство общения, но и средство мышления, воображения, регуляции и овладения своим поведением, это средство осознания своих переживаний, своего поведения, и сознания себя в целом.</w:t>
      </w:r>
    </w:p>
    <w:p w:rsidR="00AE507F" w:rsidRPr="000B5E3C" w:rsidRDefault="00AE507F" w:rsidP="00AE507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B5E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 внутренней речи совершается не только мышление, но и воображение, и переживание, и любое представление, словом всё, что составляет внутренний мир человека, его душевную жизнь. Именно диалог с собой формирует ту внутреннюю форму, которая даёт устойчивость и независимость.</w:t>
      </w:r>
    </w:p>
    <w:p w:rsidR="00AE507F" w:rsidRPr="000B5E3C" w:rsidRDefault="00AE507F" w:rsidP="00AE507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B5E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Если же эта форма не сложилась, если внутренней речи (а значит и внутренней жизни) нет, человек остаётся крайне неустойчивым и зависимым от внешних воздействий. Он просто не в состоянии удерживать какое-либо содержание или стремиться к какой-то цели. В результате – внутренняя пустота, которую нужно постоянно пополнять извне.</w:t>
      </w:r>
    </w:p>
    <w:p w:rsidR="00AE507F" w:rsidRPr="00BC10A8" w:rsidRDefault="00AE507F" w:rsidP="00AE507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В связи с этим </w:t>
      </w:r>
      <w:r w:rsidRPr="00BC10A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 детей наблюдаются трудности  в обучении чтению и восприятии информации на слух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AE507F" w:rsidRPr="000B5E3C" w:rsidRDefault="00AE507F" w:rsidP="00AE507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C10A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Многие  дети</w:t>
      </w:r>
      <w:r w:rsidRPr="000B5E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не могут удерживать предыдущую фразу и связывать отдельные предложения, понимать, схватывать смысл. Слышимая речь не вызывает у них образов и устойчивых впечатлений.</w:t>
      </w:r>
    </w:p>
    <w:p w:rsidR="00AE507F" w:rsidRPr="000B5E3C" w:rsidRDefault="00AE507F" w:rsidP="00AE507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B5E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 этой же причине им </w:t>
      </w:r>
      <w:r w:rsidRPr="000B5E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трудно читать</w:t>
      </w:r>
      <w:r w:rsidRPr="000B5E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понимая отдельные слова и короткие предложения, они не могут удерживать и связывать их, в результате они не понимают текста в целом. Поэтому им просто неинтересно, скучно читать даже самые хорошие детские книжки.</w:t>
      </w:r>
    </w:p>
    <w:p w:rsidR="00AE507F" w:rsidRPr="000B5E3C" w:rsidRDefault="00AE507F" w:rsidP="00AE507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B5E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Дети, привыкшие, или уже находящиеся в зависимости от гаджетов часто говорят о том, что им неудобно читать. Частые и продолжительные игры на планшетах и </w:t>
      </w:r>
      <w:proofErr w:type="spellStart"/>
      <w:r w:rsidRPr="000B5E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айфонах</w:t>
      </w:r>
      <w:proofErr w:type="spellEnd"/>
      <w:r w:rsidRPr="000B5E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формируют совершенно противоестественную для чтения и письма динамику работы глазных мышц.</w:t>
      </w:r>
    </w:p>
    <w:p w:rsidR="00AE507F" w:rsidRPr="000B5E3C" w:rsidRDefault="00AE507F" w:rsidP="00AE507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B5E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Ребёнку трудно фокусировать взгляд и удерживать его на объекте, который не движется, потому что глаза привыкли следить за движущимися яркими объектами в играх.</w:t>
      </w:r>
    </w:p>
    <w:p w:rsidR="00AE507F" w:rsidRPr="000B5E3C" w:rsidRDefault="00AE507F" w:rsidP="00AE507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B5E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Так же происходит нарушение движений глаз при прослеживании строки слева направо и возвратном движении глаз с переходом на новую строку. Хаотичное движение объектов, которое используется в компьютерных играх, никак не способствует формированию движений при прослеживании строки слева направо и сверху вниз.</w:t>
      </w:r>
    </w:p>
    <w:p w:rsidR="00AE507F" w:rsidRPr="000B5E3C" w:rsidRDefault="00AE507F" w:rsidP="00AE507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B5E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Для того чтобы обучение чтению и сам процесс чтения был для ребёнка комфортным и оптимальным, ребёнок должен быть способен переводить взгляд слева направо и уметь делать это внимательно и сосредоточенно на протяжении всего процесса чтения или письма. Необходимо удерживать внимание и управлять мышцами глаз. У детей, которые уже находятся в зависимости от гаджетов — «бегающий» взгляд.</w:t>
      </w:r>
    </w:p>
    <w:p w:rsidR="00AE507F" w:rsidRPr="000B5E3C" w:rsidRDefault="00AE507F" w:rsidP="00AE507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B5E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Малолетние пользователи электронных игрушек становятся с</w:t>
      </w:r>
      <w:r w:rsidRPr="001B3081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>амодостаточными</w:t>
      </w:r>
      <w:r w:rsidRPr="000B5E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у них слабеют нормальные потребности и мотивации в контактах с родителями и детьми.</w:t>
      </w:r>
    </w:p>
    <w:p w:rsidR="00AE507F" w:rsidRPr="000B5E3C" w:rsidRDefault="00AE507F" w:rsidP="00AE507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B5E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Постепенно взрослые утрачивают ведущую роль в отношении психического, речевого, эмоционального, коммуникативного, социального и духовного развития и теряют способность влиять на поведение ребенка. Внедрение в жизненное пространство гаджетов оказало влияние не только на формирование устной речи, но и привело к зарождению особого вида письменной речи (SMS) без орфографических и синтаксических правил и форм вежливости, главной особенностью которой стали краткость и минимум нажатий клавиш.</w:t>
      </w:r>
    </w:p>
    <w:p w:rsidR="00AE507F" w:rsidRDefault="00AE507F" w:rsidP="00AE507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B5E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По мере взросления современные дети все чаще «слушают глазами», читая SMS-сообщения и переписку в чате, и «разговаривают пальцами». Ведущие </w:t>
      </w:r>
      <w:proofErr w:type="spellStart"/>
      <w:r w:rsidRPr="000B5E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нейропсихологи</w:t>
      </w:r>
      <w:proofErr w:type="spellEnd"/>
      <w:r w:rsidRPr="000B5E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свидетельствуют о неуклонно и повсеместно надвигающейся драме — «утрате современными детьми родного языка — несущей оси сознания».</w:t>
      </w:r>
    </w:p>
    <w:p w:rsidR="00AE507F" w:rsidRPr="00674477" w:rsidRDefault="00AE507F" w:rsidP="00AE50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Советы </w:t>
      </w:r>
      <w:r w:rsidRPr="006744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родителям</w:t>
      </w:r>
    </w:p>
    <w:p w:rsidR="00AE507F" w:rsidRPr="00674477" w:rsidRDefault="00AE507F" w:rsidP="00AE50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4477">
        <w:rPr>
          <w:rFonts w:ascii="Times New Roman" w:eastAsia="Times New Roman" w:hAnsi="Times New Roman" w:cs="Times New Roman"/>
          <w:sz w:val="28"/>
          <w:szCs w:val="28"/>
          <w:lang w:eastAsia="ru-RU"/>
        </w:rPr>
        <w:t> Чтобы ваши дети были физически и психически здоровыми, стоит взять под строгий контроль использование компьютера.</w:t>
      </w:r>
    </w:p>
    <w:p w:rsidR="00AE507F" w:rsidRPr="00674477" w:rsidRDefault="00AE507F" w:rsidP="00AE50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4477">
        <w:rPr>
          <w:rFonts w:ascii="Times New Roman" w:eastAsia="Times New Roman" w:hAnsi="Times New Roman" w:cs="Times New Roman"/>
          <w:sz w:val="28"/>
          <w:szCs w:val="28"/>
          <w:lang w:eastAsia="ru-RU"/>
        </w:rPr>
        <w:t>Негативного влияния компьютера на ребенка можно избежать, если помнить следующее:</w:t>
      </w:r>
    </w:p>
    <w:p w:rsidR="00AE507F" w:rsidRDefault="00AE507F" w:rsidP="00AE50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4477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Ограничьте время нахождения ребенка за компьютером.</w:t>
      </w:r>
    </w:p>
    <w:p w:rsidR="00AE507F" w:rsidRPr="00BC10A8" w:rsidRDefault="00AE507F" w:rsidP="00AE50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10A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Постарайтесь оградить ребенка от 3 до 5 лет от компьютерных игр, так как это наиболее ответственный период развития психики ребенка.</w:t>
      </w:r>
    </w:p>
    <w:p w:rsidR="00AE507F" w:rsidRPr="00BC10A8" w:rsidRDefault="00AE507F" w:rsidP="00AE50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10A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Играть в компьютер перед сном запрещается всем детям.</w:t>
      </w:r>
    </w:p>
    <w:p w:rsidR="00AE507F" w:rsidRPr="00674477" w:rsidRDefault="00AE507F" w:rsidP="00AE50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44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Следите за тем, во что играет ребенок, какие фильмы он смотрит и где </w:t>
      </w:r>
      <w:bookmarkStart w:id="0" w:name="_GoBack"/>
      <w:r w:rsidRPr="001B308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лазит </w:t>
      </w:r>
      <w:bookmarkEnd w:id="0"/>
      <w:r w:rsidRPr="00674477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интернету.</w:t>
      </w:r>
    </w:p>
    <w:p w:rsidR="00AE507F" w:rsidRPr="00674477" w:rsidRDefault="00AE507F" w:rsidP="00AE50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44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Установите на компьютере полезные программы, которые будут учить ребенка </w:t>
      </w:r>
      <w:proofErr w:type="gramStart"/>
      <w:r w:rsidRPr="00674477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хорошему</w:t>
      </w:r>
      <w:proofErr w:type="gramEnd"/>
      <w:r w:rsidRPr="006744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нужному.</w:t>
      </w:r>
    </w:p>
    <w:p w:rsidR="00AE507F" w:rsidRDefault="00AE507F" w:rsidP="00AE50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44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Проводите с ребенком гимнастику глаз, следите, чтобы на мониторе компьютера не было бликов. </w:t>
      </w:r>
    </w:p>
    <w:p w:rsidR="00AE507F" w:rsidRPr="00674477" w:rsidRDefault="00AE507F" w:rsidP="00AE50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44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Чаще играйте с ребенком в обычные игры, развивающие </w:t>
      </w:r>
      <w:proofErr w:type="spellStart"/>
      <w:r w:rsidRPr="00674477">
        <w:rPr>
          <w:rFonts w:ascii="Times New Roman" w:eastAsia="Times New Roman" w:hAnsi="Times New Roman" w:cs="Times New Roman"/>
          <w:sz w:val="28"/>
          <w:szCs w:val="28"/>
          <w:lang w:eastAsia="ru-RU"/>
        </w:rPr>
        <w:t>сенсорику</w:t>
      </w:r>
      <w:proofErr w:type="spellEnd"/>
      <w:r w:rsidRPr="006744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внимательность.</w:t>
      </w:r>
    </w:p>
    <w:p w:rsidR="00AE507F" w:rsidRPr="00674477" w:rsidRDefault="00AE507F" w:rsidP="00AE50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447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Помогите ребенку найти общий язык со сверстниками, научите его манерам общения, старайтесь чаще с ним разговаривать.</w:t>
      </w:r>
    </w:p>
    <w:p w:rsidR="00AE507F" w:rsidRPr="00674477" w:rsidRDefault="00AE507F" w:rsidP="00AE50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4477">
        <w:rPr>
          <w:rFonts w:ascii="Times New Roman" w:eastAsia="Times New Roman" w:hAnsi="Times New Roman" w:cs="Times New Roman"/>
          <w:sz w:val="28"/>
          <w:szCs w:val="28"/>
          <w:lang w:eastAsia="ru-RU"/>
        </w:rPr>
        <w:t> Не оставляйте ребенка за компьютером без присмотра (в первую очередь, маленьких детей). Объясняйте ему, во что можно играть и что можно смотреть.</w:t>
      </w:r>
    </w:p>
    <w:p w:rsidR="00AE507F" w:rsidRPr="00674477" w:rsidRDefault="00AE507F" w:rsidP="00AE50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447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вашего ребенка зависит от правильности ваших действий. Не пускайте знакомство малыша с компьютером на самотек. Контролируйте этот процесс!</w:t>
      </w:r>
    </w:p>
    <w:p w:rsidR="00AE507F" w:rsidRPr="00674477" w:rsidRDefault="00AE507F" w:rsidP="00AE50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447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Конечно, совсем запретить пользоваться компьютером не выход и нужно делать все постепенно и с умом, а не просто запретить и все. Для начала, можно максимально уменьшить его негативное влияние. Вот несколько советов как это можно сделать.</w:t>
      </w:r>
    </w:p>
    <w:p w:rsidR="00AE507F" w:rsidRPr="00674477" w:rsidRDefault="00AE507F" w:rsidP="00AE507F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44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Больше общайтесь с ребенком.</w:t>
      </w:r>
      <w:r w:rsidRPr="006744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Статистика свидетельствует, что в большинстве </w:t>
      </w:r>
      <w:proofErr w:type="spellStart"/>
      <w:r w:rsidRPr="0067447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компьютероманами</w:t>
      </w:r>
      <w:proofErr w:type="spellEnd"/>
      <w:r w:rsidRPr="006744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становятся дети, у которых общение с родителями сводится к 15-20 минутам в день.</w:t>
      </w:r>
    </w:p>
    <w:p w:rsidR="00AE507F" w:rsidRDefault="00AE507F" w:rsidP="00AE507F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10A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Войдите в доверие ребенка</w:t>
      </w:r>
      <w:r w:rsidRPr="00BC10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так </w:t>
      </w:r>
      <w:proofErr w:type="gramStart"/>
      <w:r w:rsidRPr="00BC10A8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бы он не боялся</w:t>
      </w:r>
      <w:proofErr w:type="gramEnd"/>
      <w:r w:rsidRPr="00BC10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рассказывал вам, в какие игры играет и какие больше всего любит. Тогда вы сможете плавно рассказывать ему о </w:t>
      </w:r>
      <w:proofErr w:type="gramStart"/>
      <w:r w:rsidRPr="00BC10A8">
        <w:rPr>
          <w:rFonts w:ascii="Times New Roman" w:eastAsia="Times New Roman" w:hAnsi="Times New Roman" w:cs="Times New Roman"/>
          <w:sz w:val="28"/>
          <w:szCs w:val="28"/>
          <w:lang w:eastAsia="ru-RU"/>
        </w:rPr>
        <w:t>негативном</w:t>
      </w:r>
      <w:proofErr w:type="gramEnd"/>
      <w:r w:rsidRPr="00BC10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влияние таких игр, и например, заинтриговать его какой-то другой интересной игрой, необязательно компьютерной, которая будет менее опасна для него.  Ведь существуют много разных интересных не компьютерных игр. 3.Больше </w:t>
      </w:r>
      <w:r w:rsidRPr="00BC10A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уделяйте внимания ребенку</w:t>
      </w:r>
      <w:r w:rsidRPr="00BC10A8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BC10A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играйте в игры вместе с ним</w:t>
      </w:r>
      <w:r w:rsidRPr="00BC10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 </w:t>
      </w:r>
      <w:r w:rsidRPr="00BC10A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так, постепенно заменяйте компьютерные игры настольными играми. 4.</w:t>
      </w:r>
      <w:r w:rsidRPr="00BC10A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Станьте лучшим другом для своего ребенка</w:t>
      </w:r>
      <w:r w:rsidRPr="00BC10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Время от времени (чем чаще, тем лучше) интересуйтесь его делами, самочувствием, интересами, происходящем в сегодняшнем дне и т.д. Если ребенок вам ничего не рассказывает, то вы ничего не добьетесь положительного. Крики, злость, наказания - не помогут, а только навредят.  Лучший выход из этой ситуации - стать другом своему ребенку. </w:t>
      </w:r>
    </w:p>
    <w:p w:rsidR="00AE507F" w:rsidRPr="00BC10A8" w:rsidRDefault="00AE507F" w:rsidP="00AE507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</w:t>
      </w:r>
      <w:r w:rsidRPr="00BC10A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Разнообразьте жизнь ребенка</w:t>
      </w:r>
      <w:r w:rsidRPr="00BC10A8">
        <w:rPr>
          <w:rFonts w:ascii="Times New Roman" w:eastAsia="Times New Roman" w:hAnsi="Times New Roman" w:cs="Times New Roman"/>
          <w:sz w:val="28"/>
          <w:szCs w:val="28"/>
          <w:lang w:eastAsia="ru-RU"/>
        </w:rPr>
        <w:t>. Многие дети могут быть не заинтересованными в компьютерных играх, а могут проводить сутками,  ночами в чатах и заниматься виртуальным общением и знакомствами. В таком случае ребенку явно не хватает живого общения, то ли от своих родителей, то ли нет своих реальных друзей. С вашим общением с ребенком все понятно, а вот как быть с друзьями-ровесниками. Запишите своего ребенка на какой-то интересный кружок. Главное выбирайте кружок не тот, что вам нравиться и вам по душе, а тот, который ребенок сам выберет. Дайте ребенку свободу выбора и не навязывайте, а только предложите ему и предоставьте право выбора</w:t>
      </w:r>
    </w:p>
    <w:p w:rsidR="00AE507F" w:rsidRPr="000B5E3C" w:rsidRDefault="00AE507F" w:rsidP="00AE50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744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Следите за тем, чтобы увлечение компьютером не подменяло живое общение ребенка со сверстниками</w:t>
      </w:r>
      <w:r w:rsidRPr="0067447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E507F" w:rsidRPr="000B5E3C" w:rsidRDefault="00AE507F" w:rsidP="00AE507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B5E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Давайте обобщим</w:t>
      </w:r>
    </w:p>
    <w:p w:rsidR="00AE507F" w:rsidRPr="000B5E3C" w:rsidRDefault="00AE507F" w:rsidP="00AE507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B5E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Эволюционно артикуляционный аппарат ребенка с рождения готов к произношению звуков, но для развития речи (т.е. умения посредством слов излагать свои мысли в устной и письменной форме) требуется время. Развитие речи, активно происходящее в первые три года жизни невозможно без детско-родительского общения.</w:t>
      </w:r>
    </w:p>
    <w:p w:rsidR="00AE507F" w:rsidRDefault="00AE507F" w:rsidP="00AE507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B5E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Сказанное выше отнюдь не означает призыва исключить телевизор и компьютер из жизни детей. Вовсе нет. Это невозможно и бессмысленно. Но в раннем и дошкольном детстве, когда внутренняя жизнь ребёнка только складывается, экран несёт в себе серьёзную опасность.</w:t>
      </w:r>
    </w:p>
    <w:p w:rsidR="00AE507F" w:rsidRPr="000B5E3C" w:rsidRDefault="00AE507F" w:rsidP="00AE507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Родители должны помнить</w:t>
      </w:r>
      <w:r w:rsidRPr="00D84E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</w:t>
      </w:r>
      <w:r w:rsidRPr="00D84E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амещение и подмена человеческого способа коммуникации в семье электронным суррогатом представляют существенную опасность, так как нарушают нормальный код и алгоритм психического, социального, культурного и духовного развития детей.</w:t>
      </w:r>
    </w:p>
    <w:p w:rsidR="00A32CE3" w:rsidRDefault="00A32CE3"/>
    <w:sectPr w:rsidR="00A32C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984CA8"/>
    <w:multiLevelType w:val="multilevel"/>
    <w:tmpl w:val="2C5C5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07F"/>
    <w:rsid w:val="001B3081"/>
    <w:rsid w:val="00A32CE3"/>
    <w:rsid w:val="00AE5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0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50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50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0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50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50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2087</Words>
  <Characters>11900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Сад</cp:lastModifiedBy>
  <cp:revision>2</cp:revision>
  <dcterms:created xsi:type="dcterms:W3CDTF">2022-04-03T21:35:00Z</dcterms:created>
  <dcterms:modified xsi:type="dcterms:W3CDTF">2022-04-06T13:12:00Z</dcterms:modified>
</cp:coreProperties>
</file>